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B" w:rsidRPr="00595AAB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Advocacy, Fundraising, and Development Committee Meeting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706"/>
        <w:gridCol w:w="1214"/>
        <w:gridCol w:w="2840"/>
      </w:tblGrid>
      <w:tr w:rsidR="00595AAB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Minutes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jc w:val="center"/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August 15, 2012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jc w:val="center"/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11:00 a.m.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jc w:val="center"/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Central Library Boardroom </w:t>
            </w:r>
          </w:p>
        </w:tc>
      </w:tr>
      <w:tr w:rsidR="00595AAB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Meeting Called By 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r w:rsidRPr="00595AAB">
              <w:t xml:space="preserve">Dora Sims </w:t>
            </w:r>
          </w:p>
        </w:tc>
      </w:tr>
      <w:tr w:rsidR="00595AAB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Type of Meeting 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137C64" w:rsidP="00595AAB">
            <w:r>
              <w:t>Advocacy, Fundraising, and Development Committee</w:t>
            </w:r>
            <w:r w:rsidR="00595AAB" w:rsidRPr="00595AAB">
              <w:t xml:space="preserve"> </w:t>
            </w:r>
          </w:p>
        </w:tc>
      </w:tr>
      <w:tr w:rsidR="00595AAB" w:rsidRPr="00595AAB" w:rsidTr="00595AAB">
        <w:tc>
          <w:tcPr>
            <w:tcW w:w="30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pPr>
              <w:rPr>
                <w:b/>
                <w:bCs/>
              </w:rPr>
            </w:pPr>
            <w:r w:rsidRPr="00595AAB">
              <w:rPr>
                <w:b/>
                <w:bCs/>
              </w:rPr>
              <w:t xml:space="preserve">Attendees 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AAB" w:rsidRPr="00595AAB" w:rsidRDefault="00595AAB" w:rsidP="00595AAB">
            <w:r w:rsidRPr="00595AAB">
              <w:rPr>
                <w:b/>
                <w:bCs/>
              </w:rPr>
              <w:t>Trustees:</w:t>
            </w:r>
            <w:r w:rsidRPr="00595AAB">
              <w:t xml:space="preserve"> Dora Sims, Katrina Watson, Gwendolyn B. </w:t>
            </w:r>
            <w:proofErr w:type="spellStart"/>
            <w:r w:rsidRPr="00595AAB">
              <w:t>Guster</w:t>
            </w:r>
            <w:proofErr w:type="spellEnd"/>
            <w:r w:rsidRPr="00595AAB">
              <w:t xml:space="preserve"> Welch, Georgia Blair</w:t>
            </w:r>
            <w:r w:rsidRPr="00595AAB">
              <w:br/>
            </w:r>
            <w:r w:rsidRPr="00595AAB">
              <w:rPr>
                <w:b/>
                <w:bCs/>
              </w:rPr>
              <w:t>Others Present:</w:t>
            </w:r>
            <w:r w:rsidRPr="00595AAB">
              <w:t xml:space="preserve"> Renee </w:t>
            </w:r>
            <w:proofErr w:type="spellStart"/>
            <w:r w:rsidRPr="00595AAB">
              <w:t>Blaloc</w:t>
            </w:r>
            <w:proofErr w:type="spellEnd"/>
            <w:r w:rsidRPr="00595AAB">
              <w:t xml:space="preserve">, Angela Hall, Carrie </w:t>
            </w:r>
            <w:proofErr w:type="spellStart"/>
            <w:r w:rsidRPr="00595AAB">
              <w:t>Cleverdon</w:t>
            </w:r>
            <w:proofErr w:type="spellEnd"/>
            <w:r w:rsidRPr="00595AAB">
              <w:t xml:space="preserve">, </w:t>
            </w:r>
            <w:proofErr w:type="spellStart"/>
            <w:r w:rsidRPr="00595AAB">
              <w:t>Chanda</w:t>
            </w:r>
            <w:proofErr w:type="spellEnd"/>
            <w:r w:rsidRPr="00595AAB">
              <w:t xml:space="preserve"> Temple, Janine Langston, Lisa Smith </w:t>
            </w:r>
          </w:p>
        </w:tc>
      </w:tr>
    </w:tbl>
    <w:p w:rsidR="00595AAB" w:rsidRPr="00595AAB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 xml:space="preserve">Call </w:t>
      </w:r>
      <w:proofErr w:type="gramStart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To</w:t>
      </w:r>
      <w:proofErr w:type="gramEnd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 xml:space="preserve"> Order</w:t>
      </w:r>
    </w:p>
    <w:p w:rsidR="00595AAB" w:rsidRPr="00595AAB" w:rsidRDefault="00595AAB" w:rsidP="00595AAB">
      <w:pPr>
        <w:numPr>
          <w:ilvl w:val="0"/>
          <w:numId w:val="1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Meeting called to order by Dora Sims, chair. </w:t>
      </w:r>
    </w:p>
    <w:p w:rsidR="00595AAB" w:rsidRPr="00595AAB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 xml:space="preserve">Update of P.E.L. Grant and Award- Mrs. Gwendolyn B. </w:t>
      </w:r>
      <w:proofErr w:type="spellStart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Guster</w:t>
      </w:r>
      <w:proofErr w:type="spellEnd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 xml:space="preserve"> Welch</w:t>
      </w:r>
    </w:p>
    <w:p w:rsidR="00595AAB" w:rsidRPr="00595AAB" w:rsidRDefault="00595AAB" w:rsidP="00595AAB">
      <w:pPr>
        <w:numPr>
          <w:ilvl w:val="0"/>
          <w:numId w:val="2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>The Grant Review Commit</w:t>
      </w:r>
      <w:r w:rsidR="00805561">
        <w:rPr>
          <w:rFonts w:ascii="Arial" w:hAnsi="Arial" w:cs="Arial"/>
          <w:color w:val="000000"/>
          <w:lang w:val="en"/>
        </w:rPr>
        <w:t>t</w:t>
      </w:r>
      <w:r w:rsidRPr="00595AAB">
        <w:rPr>
          <w:rFonts w:ascii="Arial" w:hAnsi="Arial" w:cs="Arial"/>
          <w:color w:val="000000"/>
          <w:lang w:val="en"/>
        </w:rPr>
        <w:t xml:space="preserve">ee, under the leadership of </w:t>
      </w:r>
      <w:proofErr w:type="spellStart"/>
      <w:r w:rsidRPr="00595AAB">
        <w:rPr>
          <w:rFonts w:ascii="Arial" w:hAnsi="Arial" w:cs="Arial"/>
          <w:color w:val="000000"/>
          <w:lang w:val="en"/>
        </w:rPr>
        <w:t>Lyord</w:t>
      </w:r>
      <w:proofErr w:type="spellEnd"/>
      <w:r w:rsidRPr="00595AAB">
        <w:rPr>
          <w:rFonts w:ascii="Arial" w:hAnsi="Arial" w:cs="Arial"/>
          <w:color w:val="000000"/>
          <w:lang w:val="en"/>
        </w:rPr>
        <w:t xml:space="preserve"> Watson, has reviewed and revised the Board Funded grant and award applications and evaluation documents. </w:t>
      </w:r>
    </w:p>
    <w:p w:rsidR="00595AAB" w:rsidRPr="00595AAB" w:rsidRDefault="00595AAB" w:rsidP="00595AAB">
      <w:pPr>
        <w:numPr>
          <w:ilvl w:val="0"/>
          <w:numId w:val="2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The Grant Review Committee is considering adding a community member to the review team, possibly a Young Professionals group member. </w:t>
      </w:r>
    </w:p>
    <w:p w:rsidR="00595AAB" w:rsidRPr="00595AAB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Update Trustee Board Fund Report</w:t>
      </w:r>
    </w:p>
    <w:p w:rsidR="00595AAB" w:rsidRPr="00595AAB" w:rsidRDefault="00595AAB" w:rsidP="00595AAB">
      <w:pPr>
        <w:numPr>
          <w:ilvl w:val="0"/>
          <w:numId w:val="3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The Trustee Board Fund report is currently being checked for accuracy and will be available when corrections are made. </w:t>
      </w:r>
    </w:p>
    <w:p w:rsidR="00595AAB" w:rsidRPr="00595AAB" w:rsidRDefault="00595AAB" w:rsidP="00595AAB">
      <w:pPr>
        <w:numPr>
          <w:ilvl w:val="0"/>
          <w:numId w:val="3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Library Board members are encouraged to contribute at least $100.00 per year to the Board Fund and $10.00 per year for the Freedom to Read Foundation membership renewal. </w:t>
      </w:r>
    </w:p>
    <w:p w:rsidR="00595AAB" w:rsidRPr="00595AAB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Logo Unvei</w:t>
      </w:r>
      <w:bookmarkStart w:id="0" w:name="_GoBack"/>
      <w:bookmarkEnd w:id="0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ling Rollout- Mrs. Angel Fisher-Hall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50,000 </w:t>
      </w:r>
      <w:proofErr w:type="gramStart"/>
      <w:r w:rsidRPr="00595AAB">
        <w:rPr>
          <w:rFonts w:ascii="Arial" w:hAnsi="Arial" w:cs="Arial"/>
          <w:color w:val="000000"/>
          <w:lang w:val="en"/>
        </w:rPr>
        <w:t>was</w:t>
      </w:r>
      <w:proofErr w:type="gramEnd"/>
      <w:r w:rsidRPr="00595AAB">
        <w:rPr>
          <w:rFonts w:ascii="Arial" w:hAnsi="Arial" w:cs="Arial"/>
          <w:color w:val="000000"/>
          <w:lang w:val="en"/>
        </w:rPr>
        <w:t xml:space="preserve"> approved for monies to be spent on BPL’s logo rollout. Of that </w:t>
      </w:r>
      <w:r w:rsidR="00805561">
        <w:rPr>
          <w:rFonts w:ascii="Arial" w:hAnsi="Arial" w:cs="Arial"/>
          <w:color w:val="000000"/>
          <w:lang w:val="en"/>
        </w:rPr>
        <w:t>amount, $45,000 has been spent; m</w:t>
      </w:r>
      <w:r w:rsidRPr="00595AAB">
        <w:rPr>
          <w:rFonts w:ascii="Arial" w:hAnsi="Arial" w:cs="Arial"/>
          <w:color w:val="000000"/>
          <w:lang w:val="en"/>
        </w:rPr>
        <w:t xml:space="preserve">ost invoices have been paid. 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lastRenderedPageBreak/>
        <w:t xml:space="preserve">BIG Communications was awarded a $10,000 contract to organize awareness for the BPL Campaign and has placed print ads in the Birmingham News, Birmingham Times, B Metro Magazine, and Birmingham Magazine. 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There is approximately $5,000 left to produce brochures and bookmarks. 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Angela Hall is currently working on the logo trademark registration. 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BPL currently has two electronic billboards on display(65 heading North @ 3rd Avenue and 59 heading South @ 17th Street) 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The Foundation Board is lining up opportunities to meet with individual City Councilors. </w:t>
      </w:r>
    </w:p>
    <w:p w:rsidR="00595AAB" w:rsidRPr="00595AAB" w:rsidRDefault="00595AAB" w:rsidP="00595AAB">
      <w:pPr>
        <w:numPr>
          <w:ilvl w:val="0"/>
          <w:numId w:val="4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SIX Branding and Design has received exposure as a result of creating BPL’s logo design. They have been in talks with the City of Birmingham and may contribute to 2013 City programs. </w:t>
      </w:r>
    </w:p>
    <w:p w:rsidR="00595AAB" w:rsidRPr="00595AAB" w:rsidRDefault="00595AAB" w:rsidP="00595AAB">
      <w:pPr>
        <w:pBdr>
          <w:bottom w:val="single" w:sz="6" w:space="0" w:color="333333"/>
        </w:pBdr>
        <w:spacing w:before="450" w:after="225" w:line="288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</w:pPr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 xml:space="preserve">Introduction of new Public Relations Director- Ms. </w:t>
      </w:r>
      <w:proofErr w:type="spellStart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>Chanda</w:t>
      </w:r>
      <w:proofErr w:type="spellEnd"/>
      <w:r w:rsidRPr="00595AAB">
        <w:rPr>
          <w:rFonts w:ascii="Arial" w:hAnsi="Arial" w:cs="Arial"/>
          <w:b/>
          <w:bCs/>
          <w:color w:val="333333"/>
          <w:kern w:val="36"/>
          <w:sz w:val="28"/>
          <w:szCs w:val="28"/>
          <w:lang w:val="en"/>
        </w:rPr>
        <w:t xml:space="preserve"> Temple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proofErr w:type="spellStart"/>
      <w:r w:rsidRPr="00595AAB">
        <w:rPr>
          <w:rFonts w:ascii="Arial" w:hAnsi="Arial" w:cs="Arial"/>
          <w:color w:val="000000"/>
          <w:lang w:val="en"/>
        </w:rPr>
        <w:t>Chanda</w:t>
      </w:r>
      <w:proofErr w:type="spellEnd"/>
      <w:r w:rsidRPr="00595AAB">
        <w:rPr>
          <w:rFonts w:ascii="Arial" w:hAnsi="Arial" w:cs="Arial"/>
          <w:color w:val="000000"/>
          <w:lang w:val="en"/>
        </w:rPr>
        <w:t xml:space="preserve"> Temple attended a Social Media Training Session on Wednesday, August 15, 2012 with Wade Kwon. She has reviewed the Strategic Plan and two public relations objectives stood out: 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* Consistent image in the community </w:t>
      </w:r>
      <w:r w:rsidR="00805561">
        <w:rPr>
          <w:rFonts w:ascii="Arial" w:hAnsi="Arial" w:cs="Arial"/>
          <w:color w:val="000000"/>
          <w:lang w:val="en"/>
        </w:rPr>
        <w:t>and communicate in an effective way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>Ms. Temple also shared it is important that BPL programs and activities are</w:t>
      </w:r>
      <w:r w:rsidR="00805561">
        <w:rPr>
          <w:rFonts w:ascii="Arial" w:hAnsi="Arial" w:cs="Arial"/>
          <w:color w:val="000000"/>
          <w:lang w:val="en"/>
        </w:rPr>
        <w:t xml:space="preserve"> revealed through social media.  Other Key Elements she shared were: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* BPL has done a great job with social media but can always improve 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* Since the logo rollout, BPL </w:t>
      </w:r>
      <w:proofErr w:type="spellStart"/>
      <w:r w:rsidRPr="00595AAB">
        <w:rPr>
          <w:rFonts w:ascii="Arial" w:hAnsi="Arial" w:cs="Arial"/>
          <w:color w:val="000000"/>
          <w:lang w:val="en"/>
        </w:rPr>
        <w:t>facebook</w:t>
      </w:r>
      <w:proofErr w:type="spellEnd"/>
      <w:r w:rsidRPr="00595AAB">
        <w:rPr>
          <w:rFonts w:ascii="Arial" w:hAnsi="Arial" w:cs="Arial"/>
          <w:color w:val="000000"/>
          <w:lang w:val="en"/>
        </w:rPr>
        <w:t xml:space="preserve"> followers have increased by 460. Since Hunter Murphy took over BPL’s twitter account, followers have risen from 600 to more than 3,700 in just one year. </w:t>
      </w:r>
    </w:p>
    <w:p w:rsidR="00595AAB" w:rsidRPr="00595AAB" w:rsidRDefault="00595AAB" w:rsidP="00595AAB">
      <w:pPr>
        <w:numPr>
          <w:ilvl w:val="0"/>
          <w:numId w:val="5"/>
        </w:numPr>
        <w:spacing w:before="60" w:after="60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* The Public Relations team will be working on improving and adding to BPL’s </w:t>
      </w:r>
      <w:proofErr w:type="spellStart"/>
      <w:r w:rsidRPr="00595AAB">
        <w:rPr>
          <w:rFonts w:ascii="Arial" w:hAnsi="Arial" w:cs="Arial"/>
          <w:color w:val="000000"/>
          <w:lang w:val="en"/>
        </w:rPr>
        <w:t>pinterest</w:t>
      </w:r>
      <w:proofErr w:type="spellEnd"/>
      <w:r w:rsidRPr="00595AAB">
        <w:rPr>
          <w:rFonts w:ascii="Arial" w:hAnsi="Arial" w:cs="Arial"/>
          <w:color w:val="000000"/>
          <w:lang w:val="en"/>
        </w:rPr>
        <w:t xml:space="preserve"> page and </w:t>
      </w:r>
      <w:hyperlink r:id="rId6" w:history="1">
        <w:r w:rsidRPr="00595AAB">
          <w:rPr>
            <w:rFonts w:ascii="Arial" w:hAnsi="Arial" w:cs="Arial"/>
            <w:color w:val="AFAFAF"/>
            <w:u w:val="single"/>
            <w:bdr w:val="none" w:sz="0" w:space="0" w:color="auto" w:frame="1"/>
            <w:lang w:val="en"/>
          </w:rPr>
          <w:t>YouTube</w:t>
        </w:r>
      </w:hyperlink>
      <w:r w:rsidRPr="00595AAB">
        <w:rPr>
          <w:rFonts w:ascii="Arial" w:hAnsi="Arial" w:cs="Arial"/>
          <w:color w:val="000000"/>
          <w:lang w:val="en"/>
        </w:rPr>
        <w:t xml:space="preserve"> channel. 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* Ms. Temple will visit each branch library to find out what activities each has going on, and project those activities through social media. </w:t>
      </w:r>
    </w:p>
    <w:p w:rsidR="00595AAB" w:rsidRPr="00595AAB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595AAB">
        <w:rPr>
          <w:rFonts w:ascii="Arial" w:hAnsi="Arial" w:cs="Arial"/>
          <w:color w:val="000000"/>
          <w:lang w:val="en"/>
        </w:rPr>
        <w:t xml:space="preserve">* Plans to reach out to the business community and bring them onboard with the Library’s PR team. </w:t>
      </w:r>
    </w:p>
    <w:p w:rsidR="00805561" w:rsidRDefault="00595AAB" w:rsidP="00595AAB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805561">
        <w:rPr>
          <w:rFonts w:ascii="Arial" w:hAnsi="Arial" w:cs="Arial"/>
          <w:color w:val="000000"/>
          <w:lang w:val="en"/>
        </w:rPr>
        <w:t xml:space="preserve">* </w:t>
      </w:r>
      <w:r w:rsidR="00805561" w:rsidRPr="00805561">
        <w:rPr>
          <w:rFonts w:ascii="Arial" w:hAnsi="Arial" w:cs="Arial"/>
          <w:color w:val="000000"/>
          <w:lang w:val="en"/>
        </w:rPr>
        <w:t>The following upcoming events are:</w:t>
      </w:r>
      <w:r w:rsidR="00D81983">
        <w:rPr>
          <w:rFonts w:ascii="Arial" w:hAnsi="Arial" w:cs="Arial"/>
          <w:color w:val="000000"/>
          <w:lang w:val="en"/>
        </w:rPr>
        <w:t xml:space="preserve"> the Eat, Drink, </w:t>
      </w:r>
      <w:proofErr w:type="gramStart"/>
      <w:r w:rsidR="00D81983">
        <w:rPr>
          <w:rFonts w:ascii="Arial" w:hAnsi="Arial" w:cs="Arial"/>
          <w:color w:val="000000"/>
          <w:lang w:val="en"/>
        </w:rPr>
        <w:t>Read</w:t>
      </w:r>
      <w:proofErr w:type="gramEnd"/>
      <w:r w:rsidR="00D81983">
        <w:rPr>
          <w:rFonts w:ascii="Arial" w:hAnsi="Arial" w:cs="Arial"/>
          <w:color w:val="000000"/>
          <w:lang w:val="en"/>
        </w:rPr>
        <w:t xml:space="preserve">, </w:t>
      </w:r>
      <w:r w:rsidRPr="00805561">
        <w:rPr>
          <w:rFonts w:ascii="Arial" w:hAnsi="Arial" w:cs="Arial"/>
          <w:color w:val="000000"/>
          <w:lang w:val="en"/>
        </w:rPr>
        <w:t>Write festival on September 8-15</w:t>
      </w:r>
      <w:r w:rsidR="00805561" w:rsidRPr="00805561">
        <w:rPr>
          <w:rFonts w:ascii="Arial" w:hAnsi="Arial" w:cs="Arial"/>
          <w:color w:val="000000"/>
          <w:lang w:val="en"/>
        </w:rPr>
        <w:t xml:space="preserve">, </w:t>
      </w:r>
      <w:r w:rsidRPr="00805561">
        <w:rPr>
          <w:rFonts w:ascii="Arial" w:hAnsi="Arial" w:cs="Arial"/>
          <w:color w:val="000000"/>
          <w:lang w:val="en"/>
        </w:rPr>
        <w:t>the Young Professionals Expo on Tuesday, August 21</w:t>
      </w:r>
      <w:r w:rsidR="00D81983">
        <w:rPr>
          <w:rFonts w:ascii="Arial" w:hAnsi="Arial" w:cs="Arial"/>
          <w:color w:val="000000"/>
          <w:lang w:val="en"/>
        </w:rPr>
        <w:t xml:space="preserve"> </w:t>
      </w:r>
      <w:r w:rsidRPr="00805561">
        <w:rPr>
          <w:rFonts w:ascii="Arial" w:hAnsi="Arial" w:cs="Arial"/>
          <w:color w:val="000000"/>
          <w:lang w:val="en"/>
        </w:rPr>
        <w:t xml:space="preserve">that will be held at the </w:t>
      </w:r>
      <w:proofErr w:type="spellStart"/>
      <w:r w:rsidRPr="00805561">
        <w:rPr>
          <w:rFonts w:ascii="Arial" w:hAnsi="Arial" w:cs="Arial"/>
          <w:color w:val="000000"/>
          <w:lang w:val="en"/>
        </w:rPr>
        <w:t>Alys</w:t>
      </w:r>
      <w:proofErr w:type="spellEnd"/>
      <w:r w:rsidRPr="00805561">
        <w:rPr>
          <w:rFonts w:ascii="Arial" w:hAnsi="Arial" w:cs="Arial"/>
          <w:color w:val="000000"/>
          <w:lang w:val="en"/>
        </w:rPr>
        <w:t xml:space="preserve"> Stephens Center. She will attend and give a brief presentation at the </w:t>
      </w:r>
      <w:r w:rsidR="00D81983">
        <w:rPr>
          <w:rFonts w:ascii="Arial" w:hAnsi="Arial" w:cs="Arial"/>
          <w:color w:val="000000"/>
          <w:lang w:val="en"/>
        </w:rPr>
        <w:t xml:space="preserve">upcoming </w:t>
      </w:r>
      <w:r w:rsidRPr="00805561">
        <w:rPr>
          <w:rFonts w:ascii="Arial" w:hAnsi="Arial" w:cs="Arial"/>
          <w:color w:val="000000"/>
          <w:lang w:val="en"/>
        </w:rPr>
        <w:t xml:space="preserve">Operation </w:t>
      </w:r>
      <w:r w:rsidR="00805561">
        <w:rPr>
          <w:rFonts w:ascii="Arial" w:hAnsi="Arial" w:cs="Arial"/>
          <w:color w:val="000000"/>
          <w:lang w:val="en"/>
        </w:rPr>
        <w:t>New Birmingham Breakfast Series.</w:t>
      </w:r>
    </w:p>
    <w:p w:rsidR="00805561" w:rsidRDefault="00595AAB" w:rsidP="00805561">
      <w:pPr>
        <w:numPr>
          <w:ilvl w:val="0"/>
          <w:numId w:val="5"/>
        </w:numPr>
        <w:spacing w:before="100" w:beforeAutospacing="1" w:after="100" w:afterAutospacing="1" w:line="300" w:lineRule="atLeast"/>
        <w:ind w:left="75" w:right="75"/>
        <w:rPr>
          <w:rFonts w:ascii="Arial" w:hAnsi="Arial" w:cs="Arial"/>
          <w:color w:val="000000"/>
          <w:lang w:val="en"/>
        </w:rPr>
      </w:pPr>
      <w:r w:rsidRPr="00805561">
        <w:rPr>
          <w:rFonts w:ascii="Arial" w:hAnsi="Arial" w:cs="Arial"/>
          <w:color w:val="000000"/>
          <w:lang w:val="en"/>
        </w:rPr>
        <w:t xml:space="preserve">* Suggested that we team together to help promote Library events by tweeting during programs. </w:t>
      </w:r>
      <w:r w:rsidR="00D81983">
        <w:rPr>
          <w:rFonts w:ascii="Arial" w:hAnsi="Arial" w:cs="Arial"/>
          <w:color w:val="000000"/>
          <w:lang w:val="en"/>
        </w:rPr>
        <w:t xml:space="preserve"> </w:t>
      </w:r>
      <w:r w:rsidRPr="00805561">
        <w:rPr>
          <w:rFonts w:ascii="Arial" w:hAnsi="Arial" w:cs="Arial"/>
          <w:color w:val="000000"/>
          <w:lang w:val="en"/>
        </w:rPr>
        <w:t xml:space="preserve">Also, fliers will be posted in the </w:t>
      </w:r>
      <w:r w:rsidR="00D81983">
        <w:rPr>
          <w:rFonts w:ascii="Arial" w:hAnsi="Arial" w:cs="Arial"/>
          <w:color w:val="000000"/>
          <w:lang w:val="en"/>
        </w:rPr>
        <w:t>Computer Commons and check- out</w:t>
      </w:r>
      <w:r w:rsidRPr="00805561">
        <w:rPr>
          <w:rFonts w:ascii="Arial" w:hAnsi="Arial" w:cs="Arial"/>
          <w:color w:val="000000"/>
          <w:lang w:val="en"/>
        </w:rPr>
        <w:t xml:space="preserve"> areas alerting patrons of current and upcoming programs. </w:t>
      </w:r>
    </w:p>
    <w:p w:rsidR="00255CC1" w:rsidRPr="00805561" w:rsidRDefault="00805561">
      <w:pPr>
        <w:rPr>
          <w:rFonts w:ascii="Arial" w:hAnsi="Arial" w:cs="Arial"/>
          <w:b/>
          <w:sz w:val="28"/>
          <w:szCs w:val="28"/>
        </w:rPr>
      </w:pPr>
      <w:r w:rsidRPr="00805561">
        <w:rPr>
          <w:rFonts w:ascii="Arial" w:hAnsi="Arial" w:cs="Arial"/>
          <w:b/>
          <w:sz w:val="28"/>
          <w:szCs w:val="28"/>
        </w:rPr>
        <w:t>Adjournment</w:t>
      </w:r>
    </w:p>
    <w:sectPr w:rsidR="00255CC1" w:rsidRPr="00805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AD1"/>
    <w:multiLevelType w:val="multilevel"/>
    <w:tmpl w:val="5D2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55F"/>
    <w:multiLevelType w:val="multilevel"/>
    <w:tmpl w:val="79A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97A5A"/>
    <w:multiLevelType w:val="multilevel"/>
    <w:tmpl w:val="296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E2A08"/>
    <w:multiLevelType w:val="multilevel"/>
    <w:tmpl w:val="4FC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46E58"/>
    <w:multiLevelType w:val="multilevel"/>
    <w:tmpl w:val="FE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AB"/>
    <w:rsid w:val="00137C64"/>
    <w:rsid w:val="00255CC1"/>
    <w:rsid w:val="00595AAB"/>
    <w:rsid w:val="00805561"/>
    <w:rsid w:val="008349BF"/>
    <w:rsid w:val="00D81983"/>
    <w:rsid w:val="00E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ldb.bplonline.org/minutes/YouTu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Neely</dc:creator>
  <cp:keywords/>
  <dc:description/>
  <cp:lastModifiedBy>Jennifer Neely</cp:lastModifiedBy>
  <cp:revision>2</cp:revision>
  <dcterms:created xsi:type="dcterms:W3CDTF">2012-08-16T18:08:00Z</dcterms:created>
  <dcterms:modified xsi:type="dcterms:W3CDTF">2012-08-16T18:08:00Z</dcterms:modified>
</cp:coreProperties>
</file>